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9DA08" w14:textId="0F8325B5" w:rsidR="00907A0A" w:rsidRPr="007B15F2" w:rsidRDefault="00AA4BAF" w:rsidP="007B15F2">
      <w:pPr>
        <w:spacing w:line="240" w:lineRule="auto"/>
        <w:jc w:val="center"/>
        <w:rPr>
          <w:b/>
          <w:bCs/>
        </w:rPr>
      </w:pPr>
      <w:r w:rsidRPr="007B15F2">
        <w:rPr>
          <w:b/>
          <w:bCs/>
        </w:rPr>
        <w:t>ADVERTISEMENT FOR BIDS</w:t>
      </w:r>
    </w:p>
    <w:p w14:paraId="7DFFF367" w14:textId="577AC02B" w:rsidR="00AA4BAF" w:rsidRPr="007B15F2" w:rsidRDefault="00AA4BAF" w:rsidP="007B15F2">
      <w:pPr>
        <w:spacing w:line="240" w:lineRule="auto"/>
        <w:jc w:val="center"/>
        <w:rPr>
          <w:b/>
          <w:bCs/>
        </w:rPr>
      </w:pPr>
      <w:r w:rsidRPr="007B15F2">
        <w:rPr>
          <w:b/>
          <w:bCs/>
        </w:rPr>
        <w:t>JEFFERSON TOWNSHIP PARK WATER AND WASTEWATER IMPROVEMENTS PROJECT</w:t>
      </w:r>
    </w:p>
    <w:p w14:paraId="2B538FDB" w14:textId="1DCEE4F5" w:rsidR="00AA4BAF" w:rsidRDefault="00AA4BAF" w:rsidP="007B15F2">
      <w:pPr>
        <w:spacing w:line="240" w:lineRule="auto"/>
      </w:pPr>
      <w:r>
        <w:t xml:space="preserve">Jefferson Township, Allen County, Indiana, will receive sealed bids </w:t>
      </w:r>
      <w:r w:rsidRPr="000F6E93">
        <w:t xml:space="preserve">until </w:t>
      </w:r>
      <w:r w:rsidR="00B41D85" w:rsidRPr="000F6E93">
        <w:t>11</w:t>
      </w:r>
      <w:r w:rsidR="004712AC" w:rsidRPr="000F6E93">
        <w:t xml:space="preserve">:00 </w:t>
      </w:r>
      <w:r w:rsidR="00B41D85" w:rsidRPr="000F6E93">
        <w:t>a</w:t>
      </w:r>
      <w:r w:rsidRPr="000F6E93">
        <w:t xml:space="preserve">.m. (local time) on </w:t>
      </w:r>
      <w:r w:rsidR="008856E1" w:rsidRPr="000F6E93">
        <w:t>December 1</w:t>
      </w:r>
      <w:r w:rsidR="000F6E93" w:rsidRPr="000F6E93">
        <w:t>8</w:t>
      </w:r>
      <w:r w:rsidR="008856E1" w:rsidRPr="000F6E93">
        <w:t>,</w:t>
      </w:r>
      <w:r w:rsidRPr="000F6E93">
        <w:t xml:space="preserve"> </w:t>
      </w:r>
      <w:proofErr w:type="gramStart"/>
      <w:r w:rsidRPr="000F6E93">
        <w:t>2024</w:t>
      </w:r>
      <w:proofErr w:type="gramEnd"/>
      <w:r w:rsidRPr="000F6E93">
        <w:t xml:space="preserve"> at </w:t>
      </w:r>
      <w:r w:rsidR="000F6E93">
        <w:t>Abonmarche Consultants, Inc., 229 W. Berry Street, Suite 100, Fort Wayne, IN 46802</w:t>
      </w:r>
      <w:r w:rsidRPr="000F6E93">
        <w:t xml:space="preserve"> at which time and place all bids will be publicly opened and read aloud.  Bids will only be accepted</w:t>
      </w:r>
      <w:r>
        <w:t xml:space="preserve"> from Plan Holders of Record.</w:t>
      </w:r>
    </w:p>
    <w:p w14:paraId="70C73619" w14:textId="7833C1CF" w:rsidR="007D54CD" w:rsidRDefault="00AA4BAF" w:rsidP="007B15F2">
      <w:pPr>
        <w:spacing w:line="240" w:lineRule="auto"/>
      </w:pPr>
      <w:r>
        <w:t xml:space="preserve">An optional Pre-Bid Meeting will be held on </w:t>
      </w:r>
      <w:r w:rsidR="007D54CD" w:rsidRPr="000F6E93">
        <w:t>Tuesday</w:t>
      </w:r>
      <w:r w:rsidRPr="000F6E93">
        <w:t xml:space="preserve">, December </w:t>
      </w:r>
      <w:r w:rsidR="004712AC" w:rsidRPr="000F6E93">
        <w:t>10</w:t>
      </w:r>
      <w:r w:rsidRPr="000F6E93">
        <w:t>, 2024,</w:t>
      </w:r>
      <w:r>
        <w:t xml:space="preserve"> at </w:t>
      </w:r>
      <w:r w:rsidR="000F6E93">
        <w:t>2</w:t>
      </w:r>
      <w:r w:rsidRPr="004712AC">
        <w:t xml:space="preserve">:00 </w:t>
      </w:r>
      <w:r w:rsidR="000F6E93">
        <w:t>p</w:t>
      </w:r>
      <w:r w:rsidRPr="004712AC">
        <w:t>.m. (</w:t>
      </w:r>
      <w:r>
        <w:t xml:space="preserve">local time) at </w:t>
      </w:r>
      <w:r w:rsidR="007D54CD">
        <w:t>Abonmarche Consultants, Inc., 229 W. Berry Street, Suite 100, Fort Wayne, IN 46802</w:t>
      </w:r>
      <w:r>
        <w:t>.  The pre-bid meeting will be held virtually and hosted by Abonmarche Consultants.</w:t>
      </w:r>
      <w:r w:rsidR="001503FE">
        <w:t xml:space="preserve"> Register at </w:t>
      </w:r>
      <w:r w:rsidR="0029542E">
        <w:t>a</w:t>
      </w:r>
      <w:r w:rsidR="001503FE">
        <w:t>bonmarche.com</w:t>
      </w:r>
      <w:r w:rsidR="0029542E">
        <w:t>/bid/</w:t>
      </w:r>
      <w:r w:rsidR="001503FE">
        <w:t xml:space="preserve"> to receive an invite to the virtual meeting.</w:t>
      </w:r>
    </w:p>
    <w:p w14:paraId="31585A61" w14:textId="395C8AC7" w:rsidR="00AA4BAF" w:rsidRDefault="00AA4BAF" w:rsidP="007B15F2">
      <w:pPr>
        <w:spacing w:line="240" w:lineRule="auto"/>
      </w:pPr>
      <w:r>
        <w:t xml:space="preserve">Information and Bidding Documents for the Project will be available on </w:t>
      </w:r>
      <w:r w:rsidR="004712AC" w:rsidRPr="000F6E93">
        <w:t xml:space="preserve">December 2, </w:t>
      </w:r>
      <w:proofErr w:type="gramStart"/>
      <w:r w:rsidR="004712AC" w:rsidRPr="000F6E93">
        <w:t>2024</w:t>
      </w:r>
      <w:proofErr w:type="gramEnd"/>
      <w:r w:rsidRPr="000F6E93">
        <w:t xml:space="preserve"> and</w:t>
      </w:r>
      <w:r>
        <w:t xml:space="preserve"> can be found at the following designated website:</w:t>
      </w:r>
      <w:r w:rsidR="0029542E">
        <w:t xml:space="preserve"> abonmarche.com/bids/ </w:t>
      </w:r>
      <w:r>
        <w:t>Hard copies are available from Abonmarche</w:t>
      </w:r>
      <w:r w:rsidR="007D47EF">
        <w:t xml:space="preserve"> Consultants, Inc.</w:t>
      </w:r>
      <w:r>
        <w:t xml:space="preserve">, 229 W. Berry Street, Suite 100, Fort Wayne, IN 46802.  The fee for obtaining hard copy documents is </w:t>
      </w:r>
      <w:r w:rsidRPr="00FA5233">
        <w:t>One-Hundred Dollars ($100.00) per contract</w:t>
      </w:r>
      <w:r>
        <w:t xml:space="preserve">.  An additional </w:t>
      </w:r>
      <w:r w:rsidRPr="00FA5233">
        <w:rPr>
          <w:u w:val="single"/>
        </w:rPr>
        <w:t>Fifteen Dollars ($15.00)</w:t>
      </w:r>
      <w:r>
        <w:t xml:space="preserve"> will be charge</w:t>
      </w:r>
      <w:r w:rsidR="007D47EF">
        <w:t>d</w:t>
      </w:r>
      <w:r>
        <w:t xml:space="preserve"> for each contract package </w:t>
      </w:r>
      <w:r w:rsidR="007D47EF">
        <w:t xml:space="preserve">that </w:t>
      </w:r>
      <w:r>
        <w:t>requi</w:t>
      </w:r>
      <w:r w:rsidR="007D47EF">
        <w:t>res</w:t>
      </w:r>
      <w:r>
        <w:t xml:space="preserve"> shipping.</w:t>
      </w:r>
    </w:p>
    <w:p w14:paraId="10A951DE" w14:textId="7FA8BD8C" w:rsidR="00AA4BAF" w:rsidRPr="007D47EF" w:rsidRDefault="00AA4BAF" w:rsidP="007B15F2">
      <w:pPr>
        <w:spacing w:line="240" w:lineRule="auto"/>
        <w:rPr>
          <w:b/>
          <w:bCs/>
        </w:rPr>
      </w:pPr>
      <w:r>
        <w:t xml:space="preserve">Copies of the Contract Documents and Plans are available for examination at the offices of the Engineer, </w:t>
      </w:r>
      <w:r w:rsidRPr="007D47EF">
        <w:rPr>
          <w:b/>
          <w:bCs/>
        </w:rPr>
        <w:t>Abonmarche Consultants, Inc., 229 West Berry Street, Suite 100, Fort Wayne, IN 46802.</w:t>
      </w:r>
    </w:p>
    <w:p w14:paraId="3259325C" w14:textId="6DC88D4B" w:rsidR="00AA4BAF" w:rsidRDefault="00AA4BAF" w:rsidP="007B15F2">
      <w:pPr>
        <w:spacing w:line="240" w:lineRule="auto"/>
      </w:pPr>
      <w:r>
        <w:t>A certified check payable to Jefferson Township or a satisfactory Bid Bond executed by the bidder and surety company, in an amount equal to five percent (5%) of the bid shall be submitted with each bid.  The bidder awarded the contract will be required to furnish a separate Performance Bond and Payment Bond, each in the amount of one-hundred twenty-five percent (125%) of the contract price before commencing work.</w:t>
      </w:r>
    </w:p>
    <w:p w14:paraId="00C0B495" w14:textId="7024D06E" w:rsidR="00AA4BAF" w:rsidRDefault="00AA4BAF" w:rsidP="007B15F2">
      <w:pPr>
        <w:spacing w:line="240" w:lineRule="auto"/>
      </w:pPr>
      <w:r>
        <w:t>The Performance Bond and Payment Bond shall remain in effect throughout the entire construction period</w:t>
      </w:r>
      <w:r w:rsidR="007D47EF">
        <w:t xml:space="preserve"> </w:t>
      </w:r>
      <w:r>
        <w:t>and</w:t>
      </w:r>
      <w:r w:rsidR="007D47EF">
        <w:t>,</w:t>
      </w:r>
      <w:r>
        <w:t xml:space="preserve"> in addition</w:t>
      </w:r>
      <w:r w:rsidR="007D47EF">
        <w:t>,</w:t>
      </w:r>
      <w:r>
        <w:t xml:space="preserve"> a Maintenance Bond in </w:t>
      </w:r>
      <w:r w:rsidR="007D47EF">
        <w:t>the</w:t>
      </w:r>
      <w:r>
        <w:t xml:space="preserve"> amount of 10% for a period of three years from the date of final completion will be required.  Each bidder </w:t>
      </w:r>
      <w:r w:rsidR="007B15F2">
        <w:t>shall be required to complete all documents listed in the Checklist for Bidders.</w:t>
      </w:r>
    </w:p>
    <w:p w14:paraId="25F9E130" w14:textId="2AD03040" w:rsidR="007B15F2" w:rsidRDefault="007B15F2" w:rsidP="007B15F2">
      <w:pPr>
        <w:spacing w:line="240" w:lineRule="auto"/>
      </w:pPr>
      <w:r>
        <w:t xml:space="preserve">This project includes </w:t>
      </w:r>
      <w:r w:rsidR="000F6E93">
        <w:t>American Rescue Act funds</w:t>
      </w:r>
      <w:r>
        <w:t xml:space="preserve"> and is subject to all associated requirements, including payment of prevailing wages</w:t>
      </w:r>
      <w:r w:rsidR="000F6E93">
        <w:t xml:space="preserve"> </w:t>
      </w:r>
      <w:r w:rsidRPr="007D47EF">
        <w:rPr>
          <w:b/>
          <w:bCs/>
          <w:u w:val="single"/>
        </w:rPr>
        <w:t>and good faith efforts to retain DBE/MBE/WBE Contractors in each trade</w:t>
      </w:r>
      <w:r w:rsidRPr="007D47EF">
        <w:rPr>
          <w:b/>
          <w:bCs/>
        </w:rPr>
        <w:t>.</w:t>
      </w:r>
      <w:r>
        <w:t xml:space="preserve">  Bids received without the necessary accompanying documentation will be returned to the bidder, unopened.</w:t>
      </w:r>
    </w:p>
    <w:p w14:paraId="775E96FD" w14:textId="0A943359" w:rsidR="007B15F2" w:rsidRDefault="007B15F2" w:rsidP="007B15F2">
      <w:pPr>
        <w:spacing w:line="240" w:lineRule="auto"/>
      </w:pPr>
      <w:r>
        <w:t>Each bidder shall be required to complete the Bid Form</w:t>
      </w:r>
      <w:r w:rsidR="000F6E93">
        <w:t xml:space="preserve">s 95 and 96, </w:t>
      </w:r>
      <w:r>
        <w:t>included with these documents.  The substantial completion date for this project shall be</w:t>
      </w:r>
      <w:r w:rsidR="00B41D85">
        <w:rPr>
          <w:b/>
          <w:bCs/>
        </w:rPr>
        <w:t xml:space="preserve"> </w:t>
      </w:r>
      <w:r w:rsidR="00C901FA">
        <w:rPr>
          <w:b/>
          <w:bCs/>
        </w:rPr>
        <w:t>September 30</w:t>
      </w:r>
      <w:r w:rsidR="00B41D85">
        <w:rPr>
          <w:b/>
          <w:bCs/>
        </w:rPr>
        <w:t>, 2025</w:t>
      </w:r>
      <w:r>
        <w:t>.</w:t>
      </w:r>
    </w:p>
    <w:p w14:paraId="4769D851" w14:textId="609D4E08" w:rsidR="007B15F2" w:rsidRDefault="007B15F2" w:rsidP="007B15F2">
      <w:pPr>
        <w:spacing w:line="240" w:lineRule="auto"/>
      </w:pPr>
      <w:r>
        <w:t xml:space="preserve">Jefferson Township reserves the right to reject </w:t>
      </w:r>
      <w:proofErr w:type="gramStart"/>
      <w:r>
        <w:t>any and all</w:t>
      </w:r>
      <w:proofErr w:type="gramEnd"/>
      <w:r>
        <w:t xml:space="preserve"> bids</w:t>
      </w:r>
      <w:r w:rsidR="007D47EF">
        <w:t xml:space="preserve"> and </w:t>
      </w:r>
      <w:r>
        <w:t xml:space="preserve">to waive any irregularities in bidding and to make an </w:t>
      </w:r>
      <w:r w:rsidR="007D47EF">
        <w:t>award</w:t>
      </w:r>
      <w:r>
        <w:t xml:space="preserve"> in the best interest of the Township.</w:t>
      </w:r>
    </w:p>
    <w:p w14:paraId="7B1C9A38" w14:textId="0DC7758E" w:rsidR="007B15F2" w:rsidRDefault="007B15F2" w:rsidP="007B15F2">
      <w:pPr>
        <w:spacing w:line="240" w:lineRule="auto"/>
      </w:pPr>
      <w:r>
        <w:t>No bid or bid security may be withdrawn after the scheduled closing time for receipt of bids for at least one hundred twenty (12</w:t>
      </w:r>
      <w:r w:rsidR="007D47EF">
        <w:t>0</w:t>
      </w:r>
      <w:r>
        <w:t>) days.</w:t>
      </w:r>
    </w:p>
    <w:p w14:paraId="1A895BB2" w14:textId="46484AE7" w:rsidR="007B15F2" w:rsidRDefault="007B15F2" w:rsidP="007B15F2">
      <w:pPr>
        <w:spacing w:line="240" w:lineRule="auto"/>
      </w:pPr>
      <w:r>
        <w:t>All inquiries shall be directed in writing to Abonmarche Consultants, Inc. by</w:t>
      </w:r>
      <w:r w:rsidR="005E4CEB">
        <w:t xml:space="preserve"> </w:t>
      </w:r>
      <w:r w:rsidR="005E4CEB" w:rsidRPr="000F6E93">
        <w:t xml:space="preserve">December 12, </w:t>
      </w:r>
      <w:r w:rsidRPr="000F6E93">
        <w:t>2024</w:t>
      </w:r>
      <w:r>
        <w:t>,</w:t>
      </w:r>
      <w:r w:rsidR="000F6E93">
        <w:t xml:space="preserve"> Attn</w:t>
      </w:r>
      <w:r>
        <w:t xml:space="preserve">: </w:t>
      </w:r>
      <w:r w:rsidR="00BB2CC4">
        <w:t>William L.</w:t>
      </w:r>
      <w:r>
        <w:t xml:space="preserve"> Etzler via email: </w:t>
      </w:r>
      <w:hyperlink r:id="rId5" w:history="1">
        <w:r w:rsidR="0029542E" w:rsidRPr="00FA7086">
          <w:rPr>
            <w:rStyle w:val="Hyperlink"/>
          </w:rPr>
          <w:t>betzler@abonmarche.com</w:t>
        </w:r>
      </w:hyperlink>
      <w:r w:rsidR="000F6E93">
        <w:rPr>
          <w:rStyle w:val="Hyperlink"/>
        </w:rPr>
        <w:t xml:space="preserve"> </w:t>
      </w:r>
      <w:r w:rsidR="000F6E93" w:rsidRPr="000F6E93">
        <w:t>and Ja</w:t>
      </w:r>
      <w:r w:rsidR="000F6E93">
        <w:t>y</w:t>
      </w:r>
      <w:r w:rsidR="000F6E93" w:rsidRPr="000F6E93">
        <w:t>cie Dotson via email:</w:t>
      </w:r>
      <w:r w:rsidR="000F6E93">
        <w:rPr>
          <w:rStyle w:val="Hyperlink"/>
        </w:rPr>
        <w:t xml:space="preserve"> jdotson@abonmarche.com</w:t>
      </w:r>
      <w:r>
        <w:t xml:space="preserve">.  Questions must be entitled “Jefferson Township Park Water and Wastewater Improvements Project.”  A </w:t>
      </w:r>
      <w:proofErr w:type="gramStart"/>
      <w:r>
        <w:t>final addenda</w:t>
      </w:r>
      <w:proofErr w:type="gramEnd"/>
      <w:r>
        <w:t xml:space="preserve"> will be issued on </w:t>
      </w:r>
      <w:r w:rsidR="005E4CEB">
        <w:t>De</w:t>
      </w:r>
      <w:r w:rsidR="000734FD">
        <w:t>c</w:t>
      </w:r>
      <w:r w:rsidR="005E4CEB">
        <w:t>ember 13</w:t>
      </w:r>
      <w:r>
        <w:t xml:space="preserve">, </w:t>
      </w:r>
      <w:r w:rsidRPr="005E4CEB">
        <w:t>2024</w:t>
      </w:r>
      <w:r>
        <w:t xml:space="preserve"> addressing any </w:t>
      </w:r>
      <w:r w:rsidR="00083560">
        <w:t>questions</w:t>
      </w:r>
      <w:r>
        <w:t xml:space="preserve">. </w:t>
      </w:r>
    </w:p>
    <w:p w14:paraId="6D9C9086" w14:textId="74572C7F" w:rsidR="007D47EF" w:rsidRDefault="007D47EF" w:rsidP="00464754">
      <w:pPr>
        <w:spacing w:line="240" w:lineRule="auto"/>
        <w:ind w:left="4320" w:firstLine="720"/>
      </w:pPr>
      <w:r>
        <w:t>JEFFERSON TOWNSHIP</w:t>
      </w:r>
    </w:p>
    <w:sectPr w:rsidR="007D47EF" w:rsidSect="00A005D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AF"/>
    <w:rsid w:val="000037A8"/>
    <w:rsid w:val="000347DF"/>
    <w:rsid w:val="000734FD"/>
    <w:rsid w:val="00083560"/>
    <w:rsid w:val="000F6E93"/>
    <w:rsid w:val="00141370"/>
    <w:rsid w:val="001503FE"/>
    <w:rsid w:val="0029542E"/>
    <w:rsid w:val="00464754"/>
    <w:rsid w:val="004712AC"/>
    <w:rsid w:val="004E4E8D"/>
    <w:rsid w:val="005E4CEB"/>
    <w:rsid w:val="00773AF0"/>
    <w:rsid w:val="007B15F2"/>
    <w:rsid w:val="007D47EF"/>
    <w:rsid w:val="007D54CD"/>
    <w:rsid w:val="00861481"/>
    <w:rsid w:val="008856E1"/>
    <w:rsid w:val="00907A0A"/>
    <w:rsid w:val="009566C4"/>
    <w:rsid w:val="009B04C2"/>
    <w:rsid w:val="00A005D0"/>
    <w:rsid w:val="00A404DD"/>
    <w:rsid w:val="00AA4BAF"/>
    <w:rsid w:val="00AB789C"/>
    <w:rsid w:val="00AD0878"/>
    <w:rsid w:val="00B40905"/>
    <w:rsid w:val="00B41D85"/>
    <w:rsid w:val="00BB2CC4"/>
    <w:rsid w:val="00C30E19"/>
    <w:rsid w:val="00C85441"/>
    <w:rsid w:val="00C901FA"/>
    <w:rsid w:val="00D45161"/>
    <w:rsid w:val="00D8109B"/>
    <w:rsid w:val="00E20AB2"/>
    <w:rsid w:val="00F9430A"/>
    <w:rsid w:val="00FA5233"/>
    <w:rsid w:val="00FD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77DDA"/>
  <w15:chartTrackingRefBased/>
  <w15:docId w15:val="{FA779F8E-3AA8-435C-97AE-18264D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B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B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B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B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B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B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B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B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B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B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B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B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B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4B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etzler@abonmarch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B6588-1A8F-4269-8595-40E7D547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Betheney Lund</dc:creator>
  <cp:keywords/>
  <dc:description/>
  <cp:lastModifiedBy>Betheney Lund</cp:lastModifiedBy>
  <cp:revision>24</cp:revision>
  <cp:lastPrinted>2024-11-26T14:36:00Z</cp:lastPrinted>
  <dcterms:created xsi:type="dcterms:W3CDTF">2024-11-18T18:49:00Z</dcterms:created>
  <dcterms:modified xsi:type="dcterms:W3CDTF">2024-11-26T19:48:00Z</dcterms:modified>
</cp:coreProperties>
</file>